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EE5" w:rsidRPr="00480C19" w:rsidRDefault="00480C19" w:rsidP="00480C19">
      <w:pPr>
        <w:jc w:val="center"/>
        <w:rPr>
          <w:rFonts w:ascii="Arial Rounded MT Bold" w:hAnsi="Arial Rounded MT Bold"/>
          <w:i/>
          <w:sz w:val="28"/>
          <w:szCs w:val="28"/>
        </w:rPr>
      </w:pPr>
      <w:r w:rsidRPr="00480C19">
        <w:rPr>
          <w:rFonts w:ascii="Arial Rounded MT Bold" w:hAnsi="Arial Rounded MT Bold"/>
          <w:i/>
          <w:sz w:val="28"/>
          <w:szCs w:val="28"/>
        </w:rPr>
        <w:t>Upstate Goldendoodles</w:t>
      </w:r>
    </w:p>
    <w:p w:rsidR="00480C19" w:rsidRPr="00E55968" w:rsidRDefault="00480C19" w:rsidP="00480C19">
      <w:pPr>
        <w:jc w:val="center"/>
        <w:rPr>
          <w:rFonts w:ascii="Arial Rounded MT Bold" w:hAnsi="Arial Rounded MT Bold"/>
          <w:b/>
          <w:sz w:val="28"/>
          <w:szCs w:val="28"/>
        </w:rPr>
      </w:pPr>
      <w:r w:rsidRPr="00E55968">
        <w:rPr>
          <w:rFonts w:ascii="Arial Rounded MT Bold" w:hAnsi="Arial Rounded MT Bold"/>
          <w:b/>
          <w:sz w:val="28"/>
          <w:szCs w:val="28"/>
        </w:rPr>
        <w:t>Health Warranty</w:t>
      </w:r>
      <w:bookmarkStart w:id="0" w:name="_GoBack"/>
      <w:bookmarkEnd w:id="0"/>
    </w:p>
    <w:p w:rsidR="00480C19" w:rsidRDefault="00480C19" w:rsidP="00480C19">
      <w:pPr>
        <w:jc w:val="center"/>
        <w:rPr>
          <w:rFonts w:ascii="Arial Rounded MT Bold" w:hAnsi="Arial Rounded MT Bold"/>
          <w:sz w:val="28"/>
          <w:szCs w:val="28"/>
        </w:rPr>
      </w:pPr>
    </w:p>
    <w:p w:rsidR="00480C19" w:rsidRDefault="00480C19" w:rsidP="00480C19">
      <w:pPr>
        <w:pStyle w:val="ListParagraph"/>
        <w:numPr>
          <w:ilvl w:val="0"/>
          <w:numId w:val="3"/>
        </w:numPr>
        <w:rPr>
          <w:rFonts w:ascii="Arial Rounded MT Bold" w:hAnsi="Arial Rounded MT Bold"/>
          <w:sz w:val="24"/>
          <w:szCs w:val="24"/>
        </w:rPr>
      </w:pPr>
      <w:r>
        <w:rPr>
          <w:rFonts w:ascii="Arial Rounded MT Bold" w:hAnsi="Arial Rounded MT Bold"/>
          <w:sz w:val="24"/>
          <w:szCs w:val="24"/>
        </w:rPr>
        <w:t>Seller guarantees that at the time of delivery, the puppy is in excellent health, is up to date on the immunizations appropriate for the puppy’s age and has had appropriate de-worming at the time the buyer takes possession. Vet records will be available for buyer.</w:t>
      </w:r>
    </w:p>
    <w:p w:rsidR="000E7143" w:rsidRDefault="00480C19" w:rsidP="001F4CFA">
      <w:pPr>
        <w:pStyle w:val="ListParagraph"/>
        <w:numPr>
          <w:ilvl w:val="0"/>
          <w:numId w:val="3"/>
        </w:numPr>
        <w:rPr>
          <w:rFonts w:ascii="Arial Rounded MT Bold" w:hAnsi="Arial Rounded MT Bold"/>
          <w:sz w:val="24"/>
          <w:szCs w:val="24"/>
        </w:rPr>
      </w:pPr>
      <w:r>
        <w:rPr>
          <w:rFonts w:ascii="Arial Rounded MT Bold" w:hAnsi="Arial Rounded MT Bold"/>
          <w:sz w:val="24"/>
          <w:szCs w:val="24"/>
        </w:rPr>
        <w:t xml:space="preserve">The buyer has FIVE (5) days from date of </w:t>
      </w:r>
      <w:proofErr w:type="spellStart"/>
      <w:r>
        <w:rPr>
          <w:rFonts w:ascii="Arial Rounded MT Bold" w:hAnsi="Arial Rounded MT Bold"/>
          <w:sz w:val="24"/>
          <w:szCs w:val="24"/>
        </w:rPr>
        <w:t>purchase__________to</w:t>
      </w:r>
      <w:proofErr w:type="spellEnd"/>
      <w:r>
        <w:rPr>
          <w:rFonts w:ascii="Arial Rounded MT Bold" w:hAnsi="Arial Rounded MT Bold"/>
          <w:sz w:val="24"/>
          <w:szCs w:val="24"/>
        </w:rPr>
        <w:t xml:space="preserve"> have the puppy examined by a licensed veterinarian. </w:t>
      </w:r>
      <w:r w:rsidR="000E7143">
        <w:rPr>
          <w:rFonts w:ascii="Arial Rounded MT Bold" w:hAnsi="Arial Rounded MT Bold"/>
          <w:sz w:val="24"/>
          <w:szCs w:val="24"/>
        </w:rPr>
        <w:t xml:space="preserve">Should the puppy, be found by said veterinarian to be in poor health of a serious nature, buyer may return puppy and seller will provide buyer with full refund of the purchase price of the puppy or replace puppy from another litter. Proof of veterinary examination must be provided. </w:t>
      </w:r>
      <w:r w:rsidR="001F4CFA" w:rsidRPr="001F4CFA">
        <w:rPr>
          <w:rFonts w:ascii="Arial Rounded MT Bold" w:hAnsi="Arial Rounded MT Bold"/>
          <w:sz w:val="24"/>
          <w:szCs w:val="24"/>
        </w:rPr>
        <w:t>This warranty will be terminated immediately if dog is not examine</w:t>
      </w:r>
      <w:r w:rsidR="001F4CFA">
        <w:rPr>
          <w:rFonts w:ascii="Arial Rounded MT Bold" w:hAnsi="Arial Rounded MT Bold"/>
          <w:sz w:val="24"/>
          <w:szCs w:val="24"/>
        </w:rPr>
        <w:t>d in the allotted time.</w:t>
      </w:r>
    </w:p>
    <w:p w:rsidR="001F4CFA" w:rsidRDefault="001F4CFA" w:rsidP="001F4CFA">
      <w:pPr>
        <w:pStyle w:val="ListParagraph"/>
        <w:numPr>
          <w:ilvl w:val="0"/>
          <w:numId w:val="3"/>
        </w:numPr>
        <w:rPr>
          <w:rFonts w:ascii="Arial Rounded MT Bold" w:hAnsi="Arial Rounded MT Bold"/>
          <w:sz w:val="24"/>
          <w:szCs w:val="24"/>
        </w:rPr>
      </w:pPr>
      <w:r w:rsidRPr="001F4CFA">
        <w:rPr>
          <w:rFonts w:ascii="Arial Rounded MT Bold" w:hAnsi="Arial Rounded MT Bold"/>
          <w:sz w:val="24"/>
          <w:szCs w:val="24"/>
        </w:rPr>
        <w:t>The Seller guarantees the puppy against fatal viruses for 72 hours. These include Distemper, Parvo, and Adenovirus.  NOT COVERED are Coccidia, Giardia and Kennel Cough. Coccidia and Giardia are commonly found in puppies and may or may not cause symptoms. Stress of</w:t>
      </w:r>
      <w:r>
        <w:rPr>
          <w:rFonts w:ascii="Arial Rounded MT Bold" w:hAnsi="Arial Rounded MT Bold"/>
          <w:sz w:val="24"/>
          <w:szCs w:val="24"/>
        </w:rPr>
        <w:t xml:space="preserve"> a</w:t>
      </w:r>
      <w:r w:rsidRPr="001F4CFA">
        <w:rPr>
          <w:rFonts w:ascii="Arial Rounded MT Bold" w:hAnsi="Arial Rounded MT Bold"/>
          <w:sz w:val="24"/>
          <w:szCs w:val="24"/>
        </w:rPr>
        <w:t xml:space="preserve"> new home and surroundings can cause a stress-related outbreak. This should be considered a reasonable expectation and is the Buyer's financial responsibility</w:t>
      </w:r>
      <w:r>
        <w:rPr>
          <w:rFonts w:ascii="Arial Rounded MT Bold" w:hAnsi="Arial Rounded MT Bold"/>
          <w:sz w:val="24"/>
          <w:szCs w:val="24"/>
        </w:rPr>
        <w:t>.</w:t>
      </w:r>
    </w:p>
    <w:p w:rsidR="00C97D56" w:rsidRDefault="000E7143" w:rsidP="00480C19">
      <w:pPr>
        <w:pStyle w:val="ListParagraph"/>
        <w:numPr>
          <w:ilvl w:val="0"/>
          <w:numId w:val="3"/>
        </w:numPr>
        <w:rPr>
          <w:rFonts w:ascii="Arial Rounded MT Bold" w:hAnsi="Arial Rounded MT Bold"/>
          <w:sz w:val="24"/>
          <w:szCs w:val="24"/>
        </w:rPr>
      </w:pPr>
      <w:r>
        <w:rPr>
          <w:rFonts w:ascii="Arial Rounded MT Bold" w:hAnsi="Arial Rounded MT Bold"/>
          <w:sz w:val="24"/>
          <w:szCs w:val="24"/>
        </w:rPr>
        <w:t>The dog is sold as a pet only and cannot be bred under this contract. Buyer has 10 months from the date of birth to have puppy spayed or neutered. A copy of the procedure from licensed veterinarian must be sent to seller. Failure to comply with this agreement will void health warranty.</w:t>
      </w:r>
    </w:p>
    <w:p w:rsidR="00FE1AD8" w:rsidRDefault="00C97D56" w:rsidP="00480C19">
      <w:pPr>
        <w:pStyle w:val="ListParagraph"/>
        <w:numPr>
          <w:ilvl w:val="0"/>
          <w:numId w:val="3"/>
        </w:numPr>
        <w:rPr>
          <w:rFonts w:ascii="Arial Rounded MT Bold" w:hAnsi="Arial Rounded MT Bold"/>
          <w:sz w:val="24"/>
          <w:szCs w:val="24"/>
        </w:rPr>
      </w:pPr>
      <w:r>
        <w:rPr>
          <w:rFonts w:ascii="Arial Rounded MT Bold" w:hAnsi="Arial Rounded MT Bold"/>
          <w:sz w:val="24"/>
          <w:szCs w:val="24"/>
        </w:rPr>
        <w:t>The seller provides a warranty for two years from date of birth against any debilitating congenial defects or serious life altering genetic diseases. Should a genetic disease be discovered during this time that will greatly shorten the life of, or greatly a</w:t>
      </w:r>
      <w:r w:rsidR="001F4CFA">
        <w:rPr>
          <w:rFonts w:ascii="Arial Rounded MT Bold" w:hAnsi="Arial Rounded MT Bold"/>
          <w:sz w:val="24"/>
          <w:szCs w:val="24"/>
        </w:rPr>
        <w:t>lter the quality of life,</w:t>
      </w:r>
      <w:r>
        <w:rPr>
          <w:rFonts w:ascii="Arial Rounded MT Bold" w:hAnsi="Arial Rounded MT Bold"/>
          <w:sz w:val="24"/>
          <w:szCs w:val="24"/>
        </w:rPr>
        <w:t xml:space="preserve"> seller will provide buyer with full refund of purchase price only.</w:t>
      </w:r>
      <w:r w:rsidR="00FE1AD8">
        <w:rPr>
          <w:rFonts w:ascii="Arial Rounded MT Bold" w:hAnsi="Arial Rounded MT Bold"/>
          <w:sz w:val="24"/>
          <w:szCs w:val="24"/>
        </w:rPr>
        <w:t xml:space="preserve"> In the event puppy exhibits symptoms of a suspected debilitating </w:t>
      </w:r>
      <w:proofErr w:type="spellStart"/>
      <w:r w:rsidR="00FE1AD8">
        <w:rPr>
          <w:rFonts w:ascii="Arial Rounded MT Bold" w:hAnsi="Arial Rounded MT Bold"/>
          <w:sz w:val="24"/>
          <w:szCs w:val="24"/>
        </w:rPr>
        <w:t>congenial</w:t>
      </w:r>
      <w:proofErr w:type="spellEnd"/>
      <w:r w:rsidR="00FE1AD8">
        <w:rPr>
          <w:rFonts w:ascii="Arial Rounded MT Bold" w:hAnsi="Arial Rounded MT Bold"/>
          <w:sz w:val="24"/>
          <w:szCs w:val="24"/>
        </w:rPr>
        <w:t xml:space="preserve"> defect, the buyer must supply any requested veterinary records to the seller and those records must provide proof of congenial defects. </w:t>
      </w:r>
    </w:p>
    <w:p w:rsidR="001F4CFA" w:rsidRDefault="001F4CFA" w:rsidP="001F4CFA">
      <w:pPr>
        <w:pStyle w:val="ListParagraph"/>
        <w:numPr>
          <w:ilvl w:val="0"/>
          <w:numId w:val="3"/>
        </w:numPr>
        <w:rPr>
          <w:rFonts w:ascii="Arial Rounded MT Bold" w:hAnsi="Arial Rounded MT Bold"/>
          <w:sz w:val="24"/>
          <w:szCs w:val="24"/>
        </w:rPr>
      </w:pPr>
      <w:r w:rsidRPr="001F4CFA">
        <w:rPr>
          <w:rFonts w:ascii="Arial Rounded MT Bold" w:hAnsi="Arial Rounded MT Bold"/>
          <w:sz w:val="24"/>
          <w:szCs w:val="24"/>
        </w:rPr>
        <w:t>A warranty for Hip Dys</w:t>
      </w:r>
      <w:r>
        <w:rPr>
          <w:rFonts w:ascii="Arial Rounded MT Bold" w:hAnsi="Arial Rounded MT Bold"/>
          <w:sz w:val="24"/>
          <w:szCs w:val="24"/>
        </w:rPr>
        <w:t>plasia is provided for two years.</w:t>
      </w:r>
      <w:r w:rsidRPr="001F4CFA">
        <w:rPr>
          <w:rFonts w:ascii="Arial Rounded MT Bold" w:hAnsi="Arial Rounded MT Bold"/>
          <w:sz w:val="24"/>
          <w:szCs w:val="24"/>
        </w:rPr>
        <w:t xml:space="preserve"> This warranty will be terminated should dog be allowed to become overweight or developing joints be overstressed at any point during the first two years. Should dog be found to have Hip Dysplasia within its first two years, Buyer must provide Seller with proof in the form of documentation from </w:t>
      </w:r>
      <w:proofErr w:type="spellStart"/>
      <w:r w:rsidRPr="001F4CFA">
        <w:rPr>
          <w:rFonts w:ascii="Arial Rounded MT Bold" w:hAnsi="Arial Rounded MT Bold"/>
          <w:sz w:val="24"/>
          <w:szCs w:val="24"/>
        </w:rPr>
        <w:t>PennHIP</w:t>
      </w:r>
      <w:proofErr w:type="spellEnd"/>
      <w:r w:rsidRPr="001F4CFA">
        <w:rPr>
          <w:rFonts w:ascii="Arial Rounded MT Bold" w:hAnsi="Arial Rounded MT Bold"/>
          <w:sz w:val="24"/>
          <w:szCs w:val="24"/>
        </w:rPr>
        <w:t xml:space="preserve"> or OFA. We reserve the right to confirm the results before a replacement or refund is</w:t>
      </w:r>
      <w:r>
        <w:rPr>
          <w:rFonts w:ascii="Arial Rounded MT Bold" w:hAnsi="Arial Rounded MT Bold"/>
          <w:sz w:val="24"/>
          <w:szCs w:val="24"/>
        </w:rPr>
        <w:t xml:space="preserve"> provided.</w:t>
      </w:r>
      <w:r w:rsidRPr="001F4CFA">
        <w:rPr>
          <w:rFonts w:ascii="Arial Rounded MT Bold" w:hAnsi="Arial Rounded MT Bold"/>
          <w:sz w:val="24"/>
          <w:szCs w:val="24"/>
        </w:rPr>
        <w:t xml:space="preserve"> Should results from OFA / </w:t>
      </w:r>
      <w:proofErr w:type="spellStart"/>
      <w:r w:rsidRPr="001F4CFA">
        <w:rPr>
          <w:rFonts w:ascii="Arial Rounded MT Bold" w:hAnsi="Arial Rounded MT Bold"/>
          <w:sz w:val="24"/>
          <w:szCs w:val="24"/>
        </w:rPr>
        <w:t>PennHIP</w:t>
      </w:r>
      <w:proofErr w:type="spellEnd"/>
      <w:r w:rsidRPr="001F4CFA">
        <w:rPr>
          <w:rFonts w:ascii="Arial Rounded MT Bold" w:hAnsi="Arial Rounded MT Bold"/>
          <w:sz w:val="24"/>
          <w:szCs w:val="24"/>
        </w:rPr>
        <w:t xml:space="preserve"> indicate that an </w:t>
      </w:r>
      <w:r w:rsidRPr="001F4CFA">
        <w:rPr>
          <w:rFonts w:ascii="Arial Rounded MT Bold" w:hAnsi="Arial Rounded MT Bold"/>
          <w:sz w:val="24"/>
          <w:szCs w:val="24"/>
        </w:rPr>
        <w:lastRenderedPageBreak/>
        <w:t>injury may have occurred that caused or contributed to the issue, no reimbursement or replacement will be provided</w:t>
      </w:r>
      <w:r>
        <w:rPr>
          <w:rFonts w:ascii="Arial Rounded MT Bold" w:hAnsi="Arial Rounded MT Bold"/>
          <w:sz w:val="24"/>
          <w:szCs w:val="24"/>
        </w:rPr>
        <w:t>.</w:t>
      </w:r>
    </w:p>
    <w:p w:rsidR="004205BA" w:rsidRDefault="004205BA" w:rsidP="001F4CFA">
      <w:pPr>
        <w:pStyle w:val="ListParagraph"/>
        <w:numPr>
          <w:ilvl w:val="0"/>
          <w:numId w:val="3"/>
        </w:numPr>
        <w:rPr>
          <w:rFonts w:ascii="Arial Rounded MT Bold" w:hAnsi="Arial Rounded MT Bold"/>
          <w:sz w:val="24"/>
          <w:szCs w:val="24"/>
        </w:rPr>
      </w:pPr>
      <w:r>
        <w:rPr>
          <w:rFonts w:ascii="Arial Rounded MT Bold" w:hAnsi="Arial Rounded MT Bold"/>
          <w:sz w:val="24"/>
          <w:szCs w:val="24"/>
        </w:rPr>
        <w:t>This warranty does not include viral illnesses, infections, improper bites, hernias, any illness due to the ingestion of foreign objects, food, chemicals or physical injury.</w:t>
      </w:r>
    </w:p>
    <w:p w:rsidR="004205BA" w:rsidRDefault="004205BA" w:rsidP="004205BA">
      <w:pPr>
        <w:pStyle w:val="ListParagraph"/>
        <w:numPr>
          <w:ilvl w:val="0"/>
          <w:numId w:val="3"/>
        </w:numPr>
        <w:rPr>
          <w:rFonts w:ascii="Arial Rounded MT Bold" w:hAnsi="Arial Rounded MT Bold"/>
          <w:sz w:val="24"/>
          <w:szCs w:val="24"/>
        </w:rPr>
      </w:pPr>
      <w:r w:rsidRPr="004205BA">
        <w:rPr>
          <w:rFonts w:ascii="Arial Rounded MT Bold" w:hAnsi="Arial Rounded MT Bold"/>
          <w:sz w:val="24"/>
          <w:szCs w:val="24"/>
        </w:rPr>
        <w:t>Buyer agrees to return dog to Seller, or allow Seller to re-home dog/puppy should it become necessary at any point during its life. Seller will help negotiate price for Buyer with the new family where dog will be re-homed</w:t>
      </w:r>
      <w:r>
        <w:rPr>
          <w:rFonts w:ascii="Arial Rounded MT Bold" w:hAnsi="Arial Rounded MT Bold"/>
          <w:sz w:val="24"/>
          <w:szCs w:val="24"/>
        </w:rPr>
        <w:t>.</w:t>
      </w:r>
    </w:p>
    <w:p w:rsidR="004205BA" w:rsidRDefault="004205BA" w:rsidP="004205BA">
      <w:pPr>
        <w:pStyle w:val="ListParagraph"/>
        <w:numPr>
          <w:ilvl w:val="0"/>
          <w:numId w:val="3"/>
        </w:numPr>
        <w:rPr>
          <w:rFonts w:ascii="Arial Rounded MT Bold" w:hAnsi="Arial Rounded MT Bold"/>
          <w:sz w:val="24"/>
          <w:szCs w:val="24"/>
        </w:rPr>
      </w:pPr>
      <w:r w:rsidRPr="004205BA">
        <w:rPr>
          <w:rFonts w:ascii="Arial Rounded MT Bold" w:hAnsi="Arial Rounded MT Bold"/>
          <w:sz w:val="24"/>
          <w:szCs w:val="24"/>
        </w:rPr>
        <w:t>Under no circumstances shall the Seller be liable to the Buyer or to any third party for any consequential, incidental or special damages resulting from or in a manner related to the puppy.</w:t>
      </w:r>
      <w:r>
        <w:rPr>
          <w:rFonts w:ascii="Arial Rounded MT Bold" w:hAnsi="Arial Rounded MT Bold"/>
          <w:sz w:val="24"/>
          <w:szCs w:val="24"/>
        </w:rPr>
        <w:t xml:space="preserve"> </w:t>
      </w:r>
      <w:r w:rsidR="00E55968">
        <w:rPr>
          <w:rFonts w:ascii="Arial Rounded MT Bold" w:hAnsi="Arial Rounded MT Bold"/>
          <w:sz w:val="24"/>
          <w:szCs w:val="24"/>
        </w:rPr>
        <w:t>Upon execution of this contract, all veterinary care and associated costs are the sole and exclusive responsibility of the buyer.</w:t>
      </w:r>
    </w:p>
    <w:p w:rsidR="00E55968" w:rsidRDefault="00E55968" w:rsidP="00E55968">
      <w:pPr>
        <w:pStyle w:val="ListParagraph"/>
        <w:rPr>
          <w:rFonts w:ascii="Arial Rounded MT Bold" w:hAnsi="Arial Rounded MT Bold"/>
          <w:sz w:val="24"/>
          <w:szCs w:val="24"/>
        </w:rPr>
      </w:pPr>
    </w:p>
    <w:p w:rsidR="00E55968" w:rsidRPr="00E55968" w:rsidRDefault="00E55968" w:rsidP="00E55968">
      <w:pPr>
        <w:pStyle w:val="ListParagraph"/>
        <w:rPr>
          <w:rFonts w:ascii="Arial Rounded MT Bold" w:hAnsi="Arial Rounded MT Bold"/>
          <w:i/>
          <w:sz w:val="24"/>
          <w:szCs w:val="24"/>
        </w:rPr>
      </w:pPr>
      <w:r w:rsidRPr="00E55968">
        <w:rPr>
          <w:rFonts w:ascii="Arial Rounded MT Bold" w:hAnsi="Arial Rounded MT Bold"/>
          <w:i/>
          <w:sz w:val="24"/>
          <w:szCs w:val="24"/>
        </w:rPr>
        <w:t xml:space="preserve">I have read and agreed to the terms and conditions listed in this contract. </w:t>
      </w:r>
    </w:p>
    <w:p w:rsidR="00E55968" w:rsidRDefault="00E55968" w:rsidP="00E55968">
      <w:pPr>
        <w:pStyle w:val="ListParagraph"/>
        <w:rPr>
          <w:rFonts w:ascii="Arial Rounded MT Bold" w:hAnsi="Arial Rounded MT Bold"/>
          <w:sz w:val="24"/>
          <w:szCs w:val="24"/>
        </w:rPr>
      </w:pPr>
    </w:p>
    <w:p w:rsidR="00E55968" w:rsidRDefault="00E55968" w:rsidP="00E55968">
      <w:pPr>
        <w:pStyle w:val="ListParagraph"/>
        <w:pBdr>
          <w:bottom w:val="single" w:sz="12" w:space="1" w:color="auto"/>
        </w:pBdr>
        <w:rPr>
          <w:rFonts w:ascii="Arial Rounded MT Bold" w:hAnsi="Arial Rounded MT Bold"/>
          <w:sz w:val="24"/>
          <w:szCs w:val="24"/>
        </w:rPr>
      </w:pPr>
    </w:p>
    <w:p w:rsidR="00E55968" w:rsidRPr="00E55968" w:rsidRDefault="00E55968" w:rsidP="00E55968">
      <w:pPr>
        <w:pStyle w:val="ListParagraph"/>
        <w:rPr>
          <w:rFonts w:ascii="Arial Rounded MT Bold" w:hAnsi="Arial Rounded MT Bold"/>
          <w:i/>
          <w:sz w:val="24"/>
          <w:szCs w:val="24"/>
        </w:rPr>
      </w:pPr>
      <w:r w:rsidRPr="00E55968">
        <w:rPr>
          <w:rFonts w:ascii="Arial Rounded MT Bold" w:hAnsi="Arial Rounded MT Bold"/>
          <w:i/>
          <w:sz w:val="24"/>
          <w:szCs w:val="24"/>
        </w:rPr>
        <w:t>BUYER’S signature and date:</w:t>
      </w:r>
    </w:p>
    <w:p w:rsidR="00E55968" w:rsidRPr="00E55968" w:rsidRDefault="00E55968" w:rsidP="00E55968">
      <w:pPr>
        <w:pStyle w:val="ListParagraph"/>
        <w:rPr>
          <w:rFonts w:ascii="Arial Rounded MT Bold" w:hAnsi="Arial Rounded MT Bold"/>
          <w:i/>
          <w:sz w:val="24"/>
          <w:szCs w:val="24"/>
        </w:rPr>
      </w:pPr>
    </w:p>
    <w:p w:rsidR="00E55968" w:rsidRPr="00E55968" w:rsidRDefault="00E55968" w:rsidP="00E55968">
      <w:pPr>
        <w:pStyle w:val="ListParagraph"/>
        <w:pBdr>
          <w:bottom w:val="single" w:sz="12" w:space="1" w:color="auto"/>
        </w:pBdr>
        <w:rPr>
          <w:rFonts w:ascii="Arial Rounded MT Bold" w:hAnsi="Arial Rounded MT Bold"/>
          <w:i/>
          <w:sz w:val="24"/>
          <w:szCs w:val="24"/>
        </w:rPr>
      </w:pPr>
    </w:p>
    <w:p w:rsidR="00E55968" w:rsidRPr="00E55968" w:rsidRDefault="00E55968" w:rsidP="00E55968">
      <w:pPr>
        <w:pStyle w:val="ListParagraph"/>
        <w:rPr>
          <w:rFonts w:ascii="Arial Rounded MT Bold" w:hAnsi="Arial Rounded MT Bold"/>
          <w:i/>
          <w:sz w:val="24"/>
          <w:szCs w:val="24"/>
        </w:rPr>
      </w:pPr>
      <w:r w:rsidRPr="00E55968">
        <w:rPr>
          <w:rFonts w:ascii="Arial Rounded MT Bold" w:hAnsi="Arial Rounded MT Bold"/>
          <w:i/>
          <w:sz w:val="24"/>
          <w:szCs w:val="24"/>
        </w:rPr>
        <w:t>SELLER’S signature and date:</w:t>
      </w:r>
    </w:p>
    <w:p w:rsidR="004205BA" w:rsidRPr="00E55968" w:rsidRDefault="004205BA" w:rsidP="004205BA">
      <w:pPr>
        <w:pStyle w:val="ListParagraph"/>
        <w:rPr>
          <w:rFonts w:ascii="Arial Rounded MT Bold" w:hAnsi="Arial Rounded MT Bold"/>
          <w:i/>
          <w:sz w:val="24"/>
          <w:szCs w:val="24"/>
        </w:rPr>
      </w:pPr>
    </w:p>
    <w:sectPr w:rsidR="004205BA" w:rsidRPr="00E55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94D18"/>
    <w:multiLevelType w:val="hybridMultilevel"/>
    <w:tmpl w:val="53E26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C41123"/>
    <w:multiLevelType w:val="hybridMultilevel"/>
    <w:tmpl w:val="EF44C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397273"/>
    <w:multiLevelType w:val="hybridMultilevel"/>
    <w:tmpl w:val="F02EC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19"/>
    <w:rsid w:val="000E7143"/>
    <w:rsid w:val="001F4CFA"/>
    <w:rsid w:val="004205BA"/>
    <w:rsid w:val="00480C19"/>
    <w:rsid w:val="00496EE5"/>
    <w:rsid w:val="00C97D56"/>
    <w:rsid w:val="00E55968"/>
    <w:rsid w:val="00FE1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44B3"/>
  <w15:chartTrackingRefBased/>
  <w15:docId w15:val="{E847CF42-7A22-4154-98BA-B05DE062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Bonesso</dc:creator>
  <cp:keywords/>
  <dc:description/>
  <cp:lastModifiedBy>Britney Bonesso</cp:lastModifiedBy>
  <cp:revision>1</cp:revision>
  <dcterms:created xsi:type="dcterms:W3CDTF">2017-03-22T17:04:00Z</dcterms:created>
  <dcterms:modified xsi:type="dcterms:W3CDTF">2017-03-22T18:33:00Z</dcterms:modified>
</cp:coreProperties>
</file>